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F6566B2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</w:t>
      </w:r>
      <w:r w:rsidR="00A60BDF">
        <w:rPr>
          <w:rFonts w:ascii="Times New Roman" w:hAnsi="Times New Roman" w:cs="Times New Roman"/>
          <w:bCs/>
          <w:sz w:val="24"/>
          <w:szCs w:val="24"/>
        </w:rPr>
        <w:t xml:space="preserve">ONE of 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the following question</w:t>
      </w:r>
      <w:r w:rsidR="00A60BDF">
        <w:rPr>
          <w:rFonts w:ascii="Times New Roman" w:hAnsi="Times New Roman" w:cs="Times New Roman"/>
          <w:bCs/>
          <w:sz w:val="24"/>
          <w:szCs w:val="24"/>
        </w:rPr>
        <w:t>s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A421132" w:rsidR="009D7801" w:rsidRPr="001D77B8" w:rsidRDefault="00A60BDF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What did the author believe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Was he a member of a religious tradition, political party, or other organization? Was he associated with a social cause or movement?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Was he associated with a particular intellectual school or mode of literature? 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How do these </w:t>
      </w:r>
      <w:r w:rsidR="00F06B16">
        <w:rPr>
          <w:rFonts w:ascii="Times New Roman" w:hAnsi="Times New Roman" w:cs="Times New Roman"/>
          <w:b/>
          <w:i/>
          <w:iCs/>
          <w:sz w:val="24"/>
          <w:szCs w:val="24"/>
        </w:rPr>
        <w:t>details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4C0D90D" w:rsidR="007821DB" w:rsidRPr="007821DB" w:rsidRDefault="000F2DB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F8F75DE">
          <wp:simplePos x="0" y="0"/>
          <wp:positionH relativeFrom="column">
            <wp:posOffset>5141595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553971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A233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D77B8">
      <w:rPr>
        <w:rFonts w:ascii="Times New Roman" w:hAnsi="Times New Roman" w:cs="Times New Roman"/>
        <w:i/>
        <w:sz w:val="20"/>
        <w:szCs w:val="20"/>
      </w:rPr>
      <w:t>L9.</w:t>
    </w:r>
    <w:r w:rsidR="00A60BDF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F2DB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2019-06-25T12:39:00Z</dcterms:created>
  <dcterms:modified xsi:type="dcterms:W3CDTF">2019-06-27T20:53:00Z</dcterms:modified>
</cp:coreProperties>
</file>