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42F9266" w14:textId="02E3B342" w:rsidR="001F3A84" w:rsidRDefault="001F3A84" w:rsidP="00EF6F83">
      <w:pPr>
        <w:spacing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72">
        <w:rPr>
          <w:rFonts w:ascii="Times New Roman" w:hAnsi="Times New Roman" w:cs="Times New Roman"/>
          <w:bCs/>
          <w:sz w:val="24"/>
          <w:szCs w:val="24"/>
        </w:rPr>
        <w:t>Sonnet Structure</w:t>
      </w:r>
    </w:p>
    <w:p w14:paraId="6FD92031" w14:textId="57F2F9CC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30A72"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 w:rsidRPr="00630A72"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John Donne’s sonnet “Batter my heart?”</w:t>
      </w:r>
    </w:p>
    <w:p w14:paraId="1F65E91E" w14:textId="54343D3C" w:rsidR="00630A7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 has hidden Himself from the persona.</w:t>
      </w:r>
    </w:p>
    <w:p w14:paraId="10818C6D" w14:textId="731E10BE" w:rsidR="00630A7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the victim of unjust persecution.</w:t>
      </w:r>
    </w:p>
    <w:p w14:paraId="4C8E3779" w14:textId="255291E3" w:rsidR="00630A7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bondage of sin makes the persona powerless to love God.</w:t>
      </w:r>
    </w:p>
    <w:p w14:paraId="70CE5BD6" w14:textId="399F0A15" w:rsidR="00630A7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been thwarted in love and needs Divine assistance.</w:t>
      </w:r>
    </w:p>
    <w:p w14:paraId="48469741" w14:textId="20B72AC3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John Milton’s sonnet “When I consider?”</w:t>
      </w:r>
    </w:p>
    <w:p w14:paraId="17D38781" w14:textId="18BFAAD8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persona’s blindness prevents him from serving God with his talents.</w:t>
      </w:r>
    </w:p>
    <w:p w14:paraId="290220E7" w14:textId="4ED65419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sinned against God and awaits His judgment.</w:t>
      </w:r>
    </w:p>
    <w:p w14:paraId="51B50ADE" w14:textId="5CDFD595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cannot understand why good people suffer.</w:t>
      </w:r>
    </w:p>
    <w:p w14:paraId="296ED565" w14:textId="2D1CAE54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troubled by the materialism of the world.</w:t>
      </w:r>
    </w:p>
    <w:p w14:paraId="533FD6D4" w14:textId="14FE6839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problem facing the persona in William Shakespeare’s sonnet “When, in disgrace with fortune and men’s eyes?” </w:t>
      </w:r>
    </w:p>
    <w:p w14:paraId="1BFD4901" w14:textId="309EC0AF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been abandoned by a lover.</w:t>
      </w:r>
    </w:p>
    <w:p w14:paraId="5EE65F83" w14:textId="06C580CF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has fallen out of favor with the world.</w:t>
      </w:r>
    </w:p>
    <w:p w14:paraId="46EB0E9D" w14:textId="1AB9E869" w:rsidR="004F0CE2" w:rsidRDefault="004F0CE2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is the victim of unjust persecution.</w:t>
      </w:r>
    </w:p>
    <w:p w14:paraId="429C77B3" w14:textId="643015AC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persona cannot understand why good people suffer.</w:t>
      </w:r>
    </w:p>
    <w:p w14:paraId="430802D1" w14:textId="23AC30DE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Which of the following </w:t>
      </w:r>
      <w:r w:rsidRPr="004F0CE2">
        <w:rPr>
          <w:rFonts w:ascii="Times New Roman" w:hAnsi="Times New Roman" w:cs="Times New Roman"/>
          <w:bCs/>
          <w:i/>
          <w:iCs/>
          <w:sz w:val="24"/>
          <w:szCs w:val="24"/>
        </w:rPr>
        <w:t>best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represents the </w:t>
      </w:r>
      <w:r w:rsidR="004F0CE2">
        <w:rPr>
          <w:rFonts w:ascii="Times New Roman" w:hAnsi="Times New Roman" w:cs="Times New Roman"/>
          <w:bCs/>
          <w:sz w:val="24"/>
          <w:szCs w:val="24"/>
        </w:rPr>
        <w:t>issue</w:t>
      </w:r>
      <w:r>
        <w:rPr>
          <w:rFonts w:ascii="Times New Roman" w:hAnsi="Times New Roman" w:cs="Times New Roman"/>
          <w:bCs/>
          <w:sz w:val="24"/>
          <w:szCs w:val="24"/>
        </w:rPr>
        <w:t xml:space="preserve"> facing the persona in Percy Bysshe Shelley’s sonnet “Ozymandias?”</w:t>
      </w:r>
    </w:p>
    <w:p w14:paraId="07A8DFA1" w14:textId="63787F22" w:rsidR="004F0CE2" w:rsidRDefault="004F0CE2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glory of human accomplishment</w:t>
      </w:r>
    </w:p>
    <w:p w14:paraId="7497CF8B" w14:textId="7A08C3C8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changing nature of political opinions</w:t>
      </w:r>
    </w:p>
    <w:p w14:paraId="7F020034" w14:textId="2A5D2558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wisdom of ancient civilizations</w:t>
      </w:r>
    </w:p>
    <w:p w14:paraId="0ACEBCB6" w14:textId="4F2C157B" w:rsidR="004F0CE2" w:rsidRPr="00630A72" w:rsidRDefault="004F0CE2" w:rsidP="004F0CE2">
      <w:pPr>
        <w:pStyle w:val="ListParagraph"/>
        <w:numPr>
          <w:ilvl w:val="1"/>
          <w:numId w:val="17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temporal nature of all the works of man</w:t>
      </w:r>
    </w:p>
    <w:p w14:paraId="68DF41FA" w14:textId="2D74D93F" w:rsidR="00630A72" w:rsidRDefault="00630A72" w:rsidP="00630A72">
      <w:pPr>
        <w:pStyle w:val="ListParagraph"/>
        <w:numPr>
          <w:ilvl w:val="0"/>
          <w:numId w:val="17"/>
        </w:numPr>
        <w:spacing w:before="300" w:after="12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best represents the problem facing the persona in William Wordsworth’s sonnet “The world is too much with us?”</w:t>
      </w:r>
    </w:p>
    <w:p w14:paraId="382A424C" w14:textId="52AC24A6" w:rsidR="004F0CE2" w:rsidRDefault="00EF6F83" w:rsidP="004F0CE2">
      <w:pPr>
        <w:pStyle w:val="ListParagraph"/>
        <w:numPr>
          <w:ilvl w:val="1"/>
          <w:numId w:val="17"/>
        </w:numPr>
        <w:spacing w:before="240"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Materialism</w:t>
      </w:r>
    </w:p>
    <w:p w14:paraId="483E2F95" w14:textId="4314DCCA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Paganism</w:t>
      </w:r>
    </w:p>
    <w:p w14:paraId="14B43608" w14:textId="537ED63B" w:rsidR="004F0CE2" w:rsidRDefault="00EF6F83" w:rsidP="004F0CE2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Atheism</w:t>
      </w:r>
      <w:bookmarkStart w:id="0" w:name="_GoBack"/>
      <w:bookmarkEnd w:id="0"/>
    </w:p>
    <w:p w14:paraId="69FE806C" w14:textId="14517142" w:rsidR="00CA3B76" w:rsidRPr="00EF6F83" w:rsidRDefault="00EF6F83" w:rsidP="009110DD">
      <w:pPr>
        <w:pStyle w:val="ListParagraph"/>
        <w:numPr>
          <w:ilvl w:val="1"/>
          <w:numId w:val="17"/>
        </w:numPr>
        <w:spacing w:after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EF6F83">
        <w:rPr>
          <w:rFonts w:ascii="Times New Roman" w:hAnsi="Times New Roman" w:cs="Times New Roman"/>
          <w:bCs/>
          <w:sz w:val="24"/>
          <w:szCs w:val="24"/>
        </w:rPr>
        <w:t>Socialism</w:t>
      </w:r>
    </w:p>
    <w:sectPr w:rsidR="00CA3B76" w:rsidRPr="00EF6F83" w:rsidSect="00EF6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B078B31" w:rsidR="007821DB" w:rsidRPr="007821DB" w:rsidRDefault="002B1DD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573C78C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B73981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8906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F3A84">
      <w:rPr>
        <w:rFonts w:ascii="Times New Roman" w:hAnsi="Times New Roman" w:cs="Times New Roman"/>
        <w:i/>
        <w:sz w:val="20"/>
        <w:szCs w:val="20"/>
      </w:rPr>
      <w:t>R1.</w:t>
    </w:r>
    <w:r w:rsidR="00EF6F83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DBA28E4"/>
    <w:multiLevelType w:val="hybridMultilevel"/>
    <w:tmpl w:val="ED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F7E"/>
    <w:multiLevelType w:val="hybridMultilevel"/>
    <w:tmpl w:val="F03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11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2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1DD2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4F0CE2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30A72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EF6F83"/>
    <w:rsid w:val="00F03E39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2019-06-25T15:54:00Z</dcterms:created>
  <dcterms:modified xsi:type="dcterms:W3CDTF">2019-06-27T20:48:00Z</dcterms:modified>
</cp:coreProperties>
</file>