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2C86C8B9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B64A6">
        <w:rPr>
          <w:rFonts w:ascii="Times New Roman" w:hAnsi="Times New Roman" w:cs="Times New Roman"/>
          <w:bCs/>
          <w:sz w:val="24"/>
          <w:szCs w:val="24"/>
        </w:rPr>
        <w:t>1</w:t>
      </w:r>
      <w:r w:rsidR="008161F7">
        <w:rPr>
          <w:rFonts w:ascii="Times New Roman" w:hAnsi="Times New Roman" w:cs="Times New Roman"/>
          <w:bCs/>
          <w:sz w:val="24"/>
          <w:szCs w:val="24"/>
        </w:rPr>
        <w:t>3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4A6">
        <w:rPr>
          <w:rFonts w:ascii="Times New Roman" w:hAnsi="Times New Roman" w:cs="Times New Roman"/>
          <w:bCs/>
          <w:sz w:val="24"/>
          <w:szCs w:val="24"/>
        </w:rPr>
        <w:t>1</w:t>
      </w:r>
      <w:r w:rsidR="008161F7">
        <w:rPr>
          <w:rFonts w:ascii="Times New Roman" w:hAnsi="Times New Roman" w:cs="Times New Roman"/>
          <w:bCs/>
          <w:sz w:val="24"/>
          <w:szCs w:val="24"/>
        </w:rPr>
        <w:t>3h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0140F76B" w:rsidR="009D7801" w:rsidRPr="001D77B8" w:rsidRDefault="00770855" w:rsidP="001B64A6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708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“How do the author’s beliefs and the intellectual history of his time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bookmarkStart w:id="0" w:name="_GoBack"/>
      <w:bookmarkEnd w:id="0"/>
      <w:r w:rsidRPr="00770855">
        <w:rPr>
          <w:rFonts w:ascii="Times New Roman" w:hAnsi="Times New Roman" w:cs="Times New Roman"/>
          <w:b/>
          <w:i/>
          <w:iCs/>
          <w:sz w:val="24"/>
          <w:szCs w:val="24"/>
        </w:rPr>
        <w:t>resonate with the presuppositions suggested by the text?”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7F932EE3" w:rsidR="007821DB" w:rsidRPr="007821DB" w:rsidRDefault="0094377B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787B605">
          <wp:simplePos x="0" y="0"/>
          <wp:positionH relativeFrom="column">
            <wp:posOffset>5038725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C7AAD1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0C592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R14</w:t>
    </w:r>
    <w:r w:rsidR="00E069C0">
      <w:rPr>
        <w:rFonts w:ascii="Times New Roman" w:hAnsi="Times New Roman" w:cs="Times New Roman"/>
        <w:i/>
        <w:sz w:val="20"/>
        <w:szCs w:val="20"/>
      </w:rPr>
      <w:t>.</w:t>
    </w:r>
    <w:r w:rsidR="001B64A6">
      <w:rPr>
        <w:rFonts w:ascii="Times New Roman" w:hAnsi="Times New Roman" w:cs="Times New Roman"/>
        <w:i/>
        <w:sz w:val="20"/>
        <w:szCs w:val="20"/>
      </w:rPr>
      <w:t>1</w:t>
    </w:r>
    <w:r w:rsidR="008161F7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A20B7"/>
    <w:rsid w:val="000D2BDA"/>
    <w:rsid w:val="000D46AE"/>
    <w:rsid w:val="00102052"/>
    <w:rsid w:val="00102B83"/>
    <w:rsid w:val="00102DA0"/>
    <w:rsid w:val="001118DA"/>
    <w:rsid w:val="00121967"/>
    <w:rsid w:val="00130A4F"/>
    <w:rsid w:val="0013106C"/>
    <w:rsid w:val="001961BA"/>
    <w:rsid w:val="00196B45"/>
    <w:rsid w:val="001B24A4"/>
    <w:rsid w:val="001B64A6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34570"/>
    <w:rsid w:val="003547C1"/>
    <w:rsid w:val="003732C2"/>
    <w:rsid w:val="003926A9"/>
    <w:rsid w:val="003937EC"/>
    <w:rsid w:val="003D6789"/>
    <w:rsid w:val="003F62F1"/>
    <w:rsid w:val="00435065"/>
    <w:rsid w:val="00471BD1"/>
    <w:rsid w:val="004872F9"/>
    <w:rsid w:val="004925E0"/>
    <w:rsid w:val="004B1C91"/>
    <w:rsid w:val="004B739F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0855"/>
    <w:rsid w:val="0077624A"/>
    <w:rsid w:val="007821DB"/>
    <w:rsid w:val="007C3840"/>
    <w:rsid w:val="007F0D81"/>
    <w:rsid w:val="0081313C"/>
    <w:rsid w:val="008161F7"/>
    <w:rsid w:val="008366D9"/>
    <w:rsid w:val="00836DFA"/>
    <w:rsid w:val="00871F10"/>
    <w:rsid w:val="00895BE1"/>
    <w:rsid w:val="008B3440"/>
    <w:rsid w:val="008C3980"/>
    <w:rsid w:val="008E4CE6"/>
    <w:rsid w:val="0094377B"/>
    <w:rsid w:val="00993158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074AD"/>
    <w:rsid w:val="00BF6F3B"/>
    <w:rsid w:val="00C16C17"/>
    <w:rsid w:val="00C31B79"/>
    <w:rsid w:val="00C3351B"/>
    <w:rsid w:val="00C863D1"/>
    <w:rsid w:val="00C97E8C"/>
    <w:rsid w:val="00CA3748"/>
    <w:rsid w:val="00CB05B9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2019-06-25T19:19:00Z</dcterms:created>
  <dcterms:modified xsi:type="dcterms:W3CDTF">2019-07-02T21:23:00Z</dcterms:modified>
</cp:coreProperties>
</file>